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42D38" w14:textId="1156211F" w:rsidR="00520F41" w:rsidRPr="00412BB4" w:rsidRDefault="00520F41" w:rsidP="00F949BF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412BB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«Қаржылық сараптама және бизнес-талдау» үйірмесі</w:t>
      </w:r>
      <w:r w:rsidR="00412BB4" w:rsidRPr="00412BB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 </w:t>
      </w:r>
      <w:r w:rsidR="00412BB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                  №411 кабинет</w:t>
      </w:r>
    </w:p>
    <w:p w14:paraId="1E0DF332" w14:textId="51AE65B2" w:rsidR="00243161" w:rsidRPr="00412BB4" w:rsidRDefault="00243161" w:rsidP="00F949B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12BB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Меңгерушісі</w:t>
      </w:r>
      <w:r w:rsidR="00FF16E3" w:rsidRPr="00412BB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: </w:t>
      </w:r>
      <w:r w:rsidR="00C9185C" w:rsidRPr="00412B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Шынгысбаева</w:t>
      </w:r>
      <w:r w:rsidR="00FF16E3" w:rsidRPr="00412B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Фарида Ауелбековна</w:t>
      </w:r>
    </w:p>
    <w:p w14:paraId="00FFC018" w14:textId="1B7174A1" w:rsidR="00520F41" w:rsidRPr="00520F41" w:rsidRDefault="00520F41" w:rsidP="00520F41">
      <w:pPr>
        <w:spacing w:before="100" w:beforeAutospacing="1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520F4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Үйірменің мақсаты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: </w:t>
      </w:r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Студенттердің теориялық білімін өндірістік тәжірибемен ұштастыра отырып, заманауи нарық талаптарына сай ұйымның шаруашылық-қаржылық қызметіне кешенді талдау жасау, қаржылық тәуекелдерді бағалау және басқарушылық шешімдерді қабылдау дағдыларын меңгерген бәсекеге қабілетті мамандарды даярлау.</w:t>
      </w:r>
    </w:p>
    <w:p w14:paraId="6E78F75D" w14:textId="7DBF23DA" w:rsidR="00520F41" w:rsidRPr="00520F41" w:rsidRDefault="00520F41" w:rsidP="00520F41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520F4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Үйірменің міндеттері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:</w:t>
      </w:r>
    </w:p>
    <w:p w14:paraId="31B68FCA" w14:textId="77777777" w:rsidR="00520F41" w:rsidRPr="00520F41" w:rsidRDefault="00520F41" w:rsidP="00520F41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520F4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Теорияны бекіту:</w:t>
      </w:r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Студенттердің бухгалтерлік есеп, аудит және экономикалық талдау пәндерінен алған білімдерін іс жүзінде қолдану белсенділігін арттыру;</w:t>
      </w:r>
    </w:p>
    <w:p w14:paraId="43B71811" w14:textId="77777777" w:rsidR="00520F41" w:rsidRPr="00412BB4" w:rsidRDefault="00520F41" w:rsidP="00520F41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412BB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Талдау дағдыларын дамыту:</w:t>
      </w:r>
      <w:r w:rsidRPr="00412BB4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Кәсіпорындардың нақты қаржылық есептіліктері (баланс, пайда мен зиян туралы есеп және т.б.) негізінде коэффициенттік, трендтік және факторлық талдау әдістерін үйрету;</w:t>
      </w:r>
    </w:p>
    <w:p w14:paraId="62231C4A" w14:textId="77777777" w:rsidR="00520F41" w:rsidRPr="00B05EBA" w:rsidRDefault="00520F41" w:rsidP="00520F41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05EB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Цифрлық құзыреттілікті арттыру:</w:t>
      </w:r>
      <w:r w:rsidRPr="00B05EBA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Қаржылық есептеулер мен модельдеуді автоматтандыру үшін мамандандырылған бағдарламалармен (Excel, 1С:Бухгалтерия, заманауи ERP жүйелері) жұмыс істеуді меңгерту;</w:t>
      </w:r>
    </w:p>
    <w:p w14:paraId="78013419" w14:textId="77777777" w:rsidR="00520F41" w:rsidRPr="00B05EBA" w:rsidRDefault="00520F41" w:rsidP="00520F41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05EB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Ғылыми-зерттеу жұмысы:</w:t>
      </w:r>
      <w:r w:rsidRPr="00B05EBA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Студенттерді ғылыми жобаларға, стартаптарға, аймақтық және халықаралық олимпиадалар мен конференцияларға дайындау.</w:t>
      </w:r>
    </w:p>
    <w:p w14:paraId="61388E87" w14:textId="20696F1F" w:rsidR="00520F41" w:rsidRPr="00520F41" w:rsidRDefault="00520F41" w:rsidP="00520F41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</w:pPr>
      <w:proofErr w:type="spellStart"/>
      <w:r w:rsidRPr="00520F4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Негізгі</w:t>
      </w:r>
      <w:proofErr w:type="spellEnd"/>
      <w:r w:rsidRPr="00520F4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жұмыс</w:t>
      </w:r>
      <w:proofErr w:type="spellEnd"/>
      <w:r w:rsidRPr="00520F4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бағыттары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17"/>
        <w:gridCol w:w="6821"/>
      </w:tblGrid>
      <w:tr w:rsidR="00520F41" w:rsidRPr="00520F41" w14:paraId="47FE7FA4" w14:textId="77777777" w:rsidTr="00520F41">
        <w:tc>
          <w:tcPr>
            <w:tcW w:w="0" w:type="auto"/>
            <w:hideMark/>
          </w:tcPr>
          <w:p w14:paraId="51C0BD2A" w14:textId="20696F1F" w:rsidR="00520F41" w:rsidRPr="00520F41" w:rsidRDefault="00520F41" w:rsidP="00520F41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520F41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Бағыт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hideMark/>
          </w:tcPr>
          <w:p w14:paraId="6A25D237" w14:textId="77777777" w:rsidR="00520F41" w:rsidRPr="00520F41" w:rsidRDefault="00520F41" w:rsidP="00520F41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520F41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Қамтитын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жұмыстары</w:t>
            </w:r>
            <w:proofErr w:type="spellEnd"/>
          </w:p>
        </w:tc>
      </w:tr>
      <w:tr w:rsidR="00520F41" w:rsidRPr="00520F41" w14:paraId="134BE568" w14:textId="77777777" w:rsidTr="00520F41">
        <w:tc>
          <w:tcPr>
            <w:tcW w:w="0" w:type="auto"/>
            <w:hideMark/>
          </w:tcPr>
          <w:p w14:paraId="0973937E" w14:textId="77777777" w:rsidR="00520F41" w:rsidRPr="00520F41" w:rsidRDefault="00520F41" w:rsidP="00520F41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520F41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Есептік-аналитикалық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бағыт</w:t>
            </w:r>
            <w:proofErr w:type="spellEnd"/>
          </w:p>
        </w:tc>
        <w:tc>
          <w:tcPr>
            <w:tcW w:w="0" w:type="auto"/>
            <w:hideMark/>
          </w:tcPr>
          <w:p w14:paraId="31EE053E" w14:textId="77777777" w:rsidR="00520F41" w:rsidRPr="00520F41" w:rsidRDefault="00520F41" w:rsidP="00520F41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Кәсіпорынның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активтері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міндеттемелерін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төлем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қабілеттілігін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өтімділігі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қаржылық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тұрақтылығын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кешенді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бағалау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520F41" w:rsidRPr="00520F41" w14:paraId="6781F33A" w14:textId="77777777" w:rsidTr="00520F41">
        <w:tc>
          <w:tcPr>
            <w:tcW w:w="0" w:type="auto"/>
            <w:hideMark/>
          </w:tcPr>
          <w:p w14:paraId="61AC7E00" w14:textId="77777777" w:rsidR="00520F41" w:rsidRPr="00520F41" w:rsidRDefault="00520F41" w:rsidP="00520F41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520F41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Өндірістік-экономикалық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бағыт</w:t>
            </w:r>
            <w:proofErr w:type="spellEnd"/>
          </w:p>
        </w:tc>
        <w:tc>
          <w:tcPr>
            <w:tcW w:w="0" w:type="auto"/>
            <w:hideMark/>
          </w:tcPr>
          <w:p w14:paraId="316AC12F" w14:textId="77777777" w:rsidR="00520F41" w:rsidRPr="00520F41" w:rsidRDefault="00520F41" w:rsidP="00520F41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Шығындарды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оңтайландыру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өнімнің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өзіндік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құнын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есептеу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өндіріс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тиімділігін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арттыру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резервтерін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анықтау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520F41" w:rsidRPr="00520F41" w14:paraId="72A6AD80" w14:textId="77777777" w:rsidTr="00520F41">
        <w:tc>
          <w:tcPr>
            <w:tcW w:w="0" w:type="auto"/>
            <w:hideMark/>
          </w:tcPr>
          <w:p w14:paraId="7F5CD906" w14:textId="77777777" w:rsidR="00520F41" w:rsidRPr="00520F41" w:rsidRDefault="00520F41" w:rsidP="00520F41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520F41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Инвестициялық-стратегиялық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бағыт</w:t>
            </w:r>
            <w:proofErr w:type="spellEnd"/>
          </w:p>
        </w:tc>
        <w:tc>
          <w:tcPr>
            <w:tcW w:w="0" w:type="auto"/>
            <w:hideMark/>
          </w:tcPr>
          <w:p w14:paraId="27FEBD08" w14:textId="77777777" w:rsidR="00520F41" w:rsidRPr="00520F41" w:rsidRDefault="00520F41" w:rsidP="00520F41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Бизнес-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жоспарлар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әзірлеу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инвестициялық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жобалардың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тиімділігін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кәсіпорынның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банкроттық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ықтималдығын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болжау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520F41" w:rsidRPr="00520F41" w14:paraId="270E8A1A" w14:textId="77777777" w:rsidTr="00520F41">
        <w:tc>
          <w:tcPr>
            <w:tcW w:w="0" w:type="auto"/>
            <w:hideMark/>
          </w:tcPr>
          <w:p w14:paraId="7F5B0048" w14:textId="77777777" w:rsidR="00520F41" w:rsidRPr="00520F41" w:rsidRDefault="00520F41" w:rsidP="00520F41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520F41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Практикалық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симуляция</w:t>
            </w:r>
          </w:p>
        </w:tc>
        <w:tc>
          <w:tcPr>
            <w:tcW w:w="0" w:type="auto"/>
            <w:hideMark/>
          </w:tcPr>
          <w:p w14:paraId="6126C2DD" w14:textId="77777777" w:rsidR="00520F41" w:rsidRPr="00520F41" w:rsidRDefault="00520F41" w:rsidP="00520F41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Нақты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компаниялардың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кейстерін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Case-study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талдау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шаруашылық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жағдайларын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модельдеу</w:t>
            </w:r>
            <w:proofErr w:type="spellEnd"/>
            <w:r w:rsidRPr="00520F4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</w:tbl>
    <w:p w14:paraId="48522503" w14:textId="4EB4F31F" w:rsidR="00520F41" w:rsidRPr="00520F41" w:rsidRDefault="00520F41" w:rsidP="00412BB4">
      <w:pPr>
        <w:spacing w:before="100" w:beforeAutospacing="1"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520F4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Күтілетін</w:t>
      </w:r>
      <w:proofErr w:type="spellEnd"/>
      <w:r w:rsidRPr="00520F4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нәтижелер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: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Үйірме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мүшелері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келесідей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кәсіби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құзыреттіліктерді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меңгереді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:</w:t>
      </w:r>
    </w:p>
    <w:p w14:paraId="1262B730" w14:textId="77777777" w:rsidR="00520F41" w:rsidRPr="00520F41" w:rsidRDefault="00520F41" w:rsidP="00520F41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Кәсіпорынның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қаржылық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жағдайының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«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әлсіз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»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«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мықты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»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тұстарын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нақты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ажырата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білу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701A70C5" w14:textId="77777777" w:rsidR="00520F41" w:rsidRPr="00520F41" w:rsidRDefault="00520F41" w:rsidP="00520F41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Қаржылық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тұрақтылықты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жақсарту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бойынша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негізделген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ұсыныстар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экономикалық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қорытындылар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дайындау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41652895" w14:textId="77777777" w:rsidR="00520F41" w:rsidRPr="00520F41" w:rsidRDefault="00520F41" w:rsidP="00520F41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Күрделі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экономикалық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көрсеткіштерді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кестелер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диаграммалар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инфографика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арқылы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визуалды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түрде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қорғай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алу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60D2AF13" w14:textId="77777777" w:rsidR="00520F41" w:rsidRPr="00520F41" w:rsidRDefault="00520F41" w:rsidP="00520F41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Талдау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нәтижелерін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топта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талқылау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арқылы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командада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жұмыс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істеу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көшбасшылық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қабілеттерін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дамыту</w:t>
      </w:r>
      <w:proofErr w:type="spellEnd"/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6533256A" w14:textId="77777777" w:rsidR="00520F41" w:rsidRDefault="00520F41" w:rsidP="00520F41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179B0ADE" wp14:editId="789177C6">
            <wp:simplePos x="0" y="0"/>
            <wp:positionH relativeFrom="column">
              <wp:posOffset>-1270</wp:posOffset>
            </wp:positionH>
            <wp:positionV relativeFrom="paragraph">
              <wp:posOffset>1270</wp:posOffset>
            </wp:positionV>
            <wp:extent cx="2771140" cy="15716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5D6FAB95" wp14:editId="012CF6E2">
            <wp:extent cx="2434375" cy="157162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916" cy="15874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</w:t>
      </w:r>
    </w:p>
    <w:p w14:paraId="665776A6" w14:textId="62AEC11B" w:rsidR="00520F41" w:rsidRPr="00520F41" w:rsidRDefault="00520F41" w:rsidP="00520F4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20F4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Қорытынды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: </w:t>
      </w:r>
      <w:r w:rsidRPr="00520F4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«Ұйымның шаруашылық-қаржылық қызметін кешенді талдау» кабинеті жанындағы үйірме – бұл құрғақ теориядан нақты бизнес-аналитикаға өту алаңы. </w:t>
      </w:r>
      <w:r w:rsidRPr="00412BB4">
        <w:rPr>
          <w:rFonts w:ascii="Times New Roman" w:hAnsi="Times New Roman" w:cs="Times New Roman"/>
          <w:sz w:val="28"/>
          <w:szCs w:val="28"/>
          <w:lang w:val="kk-KZ" w:eastAsia="ru-RU"/>
        </w:rPr>
        <w:t>Үйірме жұмысы болашақ экономистер мен қаржыгерлердің кәсіби ойлау жүйесін қалыптастырып, олардың еңбек нарығында сұранысқа ие жоғары білікті маман болып шығуына берік негіз қалайды.</w:t>
      </w:r>
    </w:p>
    <w:p w14:paraId="7590A077" w14:textId="77777777" w:rsidR="00B05EBA" w:rsidRDefault="00520F41" w:rsidP="00520F41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520F4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Ақпарат уақыты:</w:t>
      </w:r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Үйірменің жұмыс кестесі мен қабылдау шарттары туралы толық мәліметті №</w:t>
      </w:r>
      <w:r w:rsidR="00FF16E3" w:rsidRPr="00FF16E3"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  <w:lang w:val="kk-KZ" w:eastAsia="ru-RU"/>
        </w:rPr>
        <w:t>411</w:t>
      </w:r>
      <w:r w:rsidR="00FF16E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</w:t>
      </w:r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кабинеттен</w:t>
      </w:r>
      <w:r w:rsidR="00FF16E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</w:t>
      </w:r>
      <w:r w:rsidRPr="00520F41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біле аласыз. </w:t>
      </w:r>
    </w:p>
    <w:p w14:paraId="446FB6CA" w14:textId="498B06CC" w:rsidR="00520F41" w:rsidRPr="00520F41" w:rsidRDefault="00520F41" w:rsidP="00520F41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kk-KZ" w:eastAsia="ru-RU"/>
        </w:rPr>
      </w:pPr>
      <w:bookmarkStart w:id="0" w:name="_GoBack"/>
      <w:bookmarkEnd w:id="0"/>
      <w:r w:rsidRPr="00520F41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kk-KZ" w:eastAsia="ru-RU"/>
        </w:rPr>
        <w:t>Болашақ табысты бизнестің негізін бізбен бірге қалаңыз!</w:t>
      </w:r>
    </w:p>
    <w:p w14:paraId="122EF1FF" w14:textId="76F630D2" w:rsidR="00097DD0" w:rsidRDefault="00404849" w:rsidP="00520F41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 xml:space="preserve">     </w:t>
      </w:r>
    </w:p>
    <w:p w14:paraId="2D6999F1" w14:textId="5E1BC208" w:rsidR="00243161" w:rsidRPr="00F949BF" w:rsidRDefault="00243161" w:rsidP="00F949B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49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Үйірме</w:t>
      </w:r>
      <w:proofErr w:type="spellEnd"/>
      <w:r w:rsidRPr="00F949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949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мүшелерінің</w:t>
      </w:r>
      <w:proofErr w:type="spellEnd"/>
      <w:r w:rsidRPr="00F949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949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тізімі</w:t>
      </w:r>
      <w:proofErr w:type="spellEnd"/>
    </w:p>
    <w:p w14:paraId="54578878" w14:textId="10A59659" w:rsidR="00C95F1F" w:rsidRPr="00F949BF" w:rsidRDefault="00C95F1F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Мырзакерім</w:t>
      </w:r>
      <w:proofErr w:type="spellEnd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Медина </w:t>
      </w:r>
      <w:proofErr w:type="spellStart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Әлімханқызы</w:t>
      </w:r>
      <w:proofErr w:type="spellEnd"/>
    </w:p>
    <w:p w14:paraId="35FCECC1" w14:textId="77777777" w:rsidR="00902E17" w:rsidRDefault="00C95F1F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Бауржан</w:t>
      </w:r>
      <w:proofErr w:type="spellEnd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Дана </w:t>
      </w:r>
      <w:proofErr w:type="spellStart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Бауржанқызы</w:t>
      </w:r>
      <w:proofErr w:type="spellEnd"/>
    </w:p>
    <w:p w14:paraId="43928E61" w14:textId="431370CB" w:rsidR="00C95F1F" w:rsidRPr="00F949BF" w:rsidRDefault="00C95F1F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</w:t>
      </w:r>
      <w:proofErr w:type="spellEnd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Жігер</w:t>
      </w:r>
      <w:proofErr w:type="spellEnd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Жандосұлы</w:t>
      </w:r>
      <w:proofErr w:type="spellEnd"/>
    </w:p>
    <w:p w14:paraId="1C7BF3E2" w14:textId="3D7F5934" w:rsidR="00B30057" w:rsidRPr="00F949BF" w:rsidRDefault="00B30057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Серикова </w:t>
      </w:r>
      <w:proofErr w:type="spellStart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Жанель</w:t>
      </w:r>
      <w:proofErr w:type="spellEnd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Бериковна</w:t>
      </w:r>
      <w:proofErr w:type="spellEnd"/>
    </w:p>
    <w:p w14:paraId="0FC87102" w14:textId="4D9FB7DE" w:rsidR="00B30057" w:rsidRPr="00F949BF" w:rsidRDefault="00B30057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Шәкен</w:t>
      </w:r>
      <w:proofErr w:type="spellEnd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Еркежан</w:t>
      </w:r>
      <w:proofErr w:type="spellEnd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Маратқызы</w:t>
      </w:r>
      <w:proofErr w:type="spellEnd"/>
    </w:p>
    <w:p w14:paraId="2F3880CA" w14:textId="465758D0" w:rsidR="00B30057" w:rsidRPr="00F949BF" w:rsidRDefault="00B30057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Құрманғалиқызы</w:t>
      </w:r>
      <w:proofErr w:type="spellEnd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Гүлім</w:t>
      </w:r>
      <w:proofErr w:type="spellEnd"/>
    </w:p>
    <w:p w14:paraId="030D1B99" w14:textId="23D5BD92" w:rsidR="00B30057" w:rsidRPr="00F949BF" w:rsidRDefault="00B30057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Супжанова</w:t>
      </w:r>
      <w:proofErr w:type="spellEnd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Анель</w:t>
      </w:r>
      <w:proofErr w:type="spellEnd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Канатовна</w:t>
      </w:r>
      <w:proofErr w:type="spellEnd"/>
    </w:p>
    <w:p w14:paraId="3C9ADC7F" w14:textId="63D6CB72" w:rsidR="00B30057" w:rsidRPr="00F949BF" w:rsidRDefault="00B30057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Ілиясқызы</w:t>
      </w:r>
      <w:proofErr w:type="spellEnd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Алина</w:t>
      </w:r>
    </w:p>
    <w:p w14:paraId="4D39AC16" w14:textId="45053C05" w:rsidR="00B30057" w:rsidRPr="00F949BF" w:rsidRDefault="00B30057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Касымбекова</w:t>
      </w:r>
      <w:proofErr w:type="spellEnd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Сабина </w:t>
      </w:r>
      <w:proofErr w:type="spellStart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Саматовна</w:t>
      </w:r>
      <w:proofErr w:type="spellEnd"/>
    </w:p>
    <w:p w14:paraId="146D21A5" w14:textId="10CEC49F" w:rsidR="00B30057" w:rsidRPr="00F949BF" w:rsidRDefault="00B30057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Петкевич Ольга Сергеевна</w:t>
      </w:r>
    </w:p>
    <w:p w14:paraId="6E451E9C" w14:textId="304BAA3E" w:rsidR="00F949BF" w:rsidRPr="00F949BF" w:rsidRDefault="00F949BF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Кабанбаев</w:t>
      </w:r>
      <w:proofErr w:type="spellEnd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Нуржан</w:t>
      </w:r>
      <w:proofErr w:type="spellEnd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Нурланович</w:t>
      </w:r>
      <w:proofErr w:type="spellEnd"/>
    </w:p>
    <w:p w14:paraId="410414D6" w14:textId="621C4820" w:rsidR="00620D65" w:rsidRPr="00F949BF" w:rsidRDefault="00F949BF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Умурбеков</w:t>
      </w:r>
      <w:proofErr w:type="spellEnd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Жаркын</w:t>
      </w:r>
      <w:proofErr w:type="spellEnd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9B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Ерсинович</w:t>
      </w:r>
      <w:proofErr w:type="spellEnd"/>
    </w:p>
    <w:p w14:paraId="69DB1226" w14:textId="5190CF33" w:rsidR="00F949BF" w:rsidRPr="00F949BF" w:rsidRDefault="00F949BF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F949BF">
        <w:rPr>
          <w:rFonts w:ascii="Times New Roman" w:hAnsi="Times New Roman" w:cs="Times New Roman"/>
          <w:sz w:val="24"/>
          <w:szCs w:val="24"/>
        </w:rPr>
        <w:t>Дүйсенбеков</w:t>
      </w:r>
      <w:proofErr w:type="spellEnd"/>
      <w:r w:rsidRPr="00F9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9BF">
        <w:rPr>
          <w:rFonts w:ascii="Times New Roman" w:hAnsi="Times New Roman" w:cs="Times New Roman"/>
          <w:sz w:val="24"/>
          <w:szCs w:val="24"/>
        </w:rPr>
        <w:t>Еділ</w:t>
      </w:r>
      <w:proofErr w:type="spellEnd"/>
      <w:r w:rsidRPr="00F9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9BF">
        <w:rPr>
          <w:rFonts w:ascii="Times New Roman" w:hAnsi="Times New Roman" w:cs="Times New Roman"/>
          <w:sz w:val="24"/>
          <w:szCs w:val="24"/>
        </w:rPr>
        <w:t>Мейрамұлы</w:t>
      </w:r>
      <w:proofErr w:type="spellEnd"/>
    </w:p>
    <w:p w14:paraId="3B69C599" w14:textId="24C5B92F" w:rsidR="00F949BF" w:rsidRPr="00F949BF" w:rsidRDefault="00F949BF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F949BF">
        <w:rPr>
          <w:rFonts w:ascii="Times New Roman" w:hAnsi="Times New Roman" w:cs="Times New Roman"/>
          <w:sz w:val="24"/>
          <w:szCs w:val="24"/>
        </w:rPr>
        <w:t>Даулетханов</w:t>
      </w:r>
      <w:proofErr w:type="spellEnd"/>
      <w:r w:rsidRPr="00F9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9BF">
        <w:rPr>
          <w:rFonts w:ascii="Times New Roman" w:hAnsi="Times New Roman" w:cs="Times New Roman"/>
          <w:sz w:val="24"/>
          <w:szCs w:val="24"/>
        </w:rPr>
        <w:t>Мирас</w:t>
      </w:r>
      <w:proofErr w:type="spellEnd"/>
      <w:r w:rsidRPr="00F9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9BF">
        <w:rPr>
          <w:rFonts w:ascii="Times New Roman" w:hAnsi="Times New Roman" w:cs="Times New Roman"/>
          <w:sz w:val="24"/>
          <w:szCs w:val="24"/>
        </w:rPr>
        <w:t>Төлеутайұлы</w:t>
      </w:r>
      <w:proofErr w:type="spellEnd"/>
    </w:p>
    <w:sectPr w:rsidR="00F949BF" w:rsidRPr="00F949BF" w:rsidSect="00F949BF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C4752"/>
    <w:multiLevelType w:val="multilevel"/>
    <w:tmpl w:val="96E0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2547C"/>
    <w:multiLevelType w:val="multilevel"/>
    <w:tmpl w:val="B146751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06ABB"/>
    <w:multiLevelType w:val="hybridMultilevel"/>
    <w:tmpl w:val="BB06453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A32907"/>
    <w:multiLevelType w:val="multilevel"/>
    <w:tmpl w:val="64A8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C43A8"/>
    <w:multiLevelType w:val="multilevel"/>
    <w:tmpl w:val="A4A8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027DD"/>
    <w:multiLevelType w:val="multilevel"/>
    <w:tmpl w:val="13E0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82F56"/>
    <w:multiLevelType w:val="multilevel"/>
    <w:tmpl w:val="832A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E53DC6"/>
    <w:multiLevelType w:val="hybridMultilevel"/>
    <w:tmpl w:val="0AFCA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50ED7"/>
    <w:multiLevelType w:val="hybridMultilevel"/>
    <w:tmpl w:val="92B0DA56"/>
    <w:lvl w:ilvl="0" w:tplc="4036B1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C5332"/>
    <w:multiLevelType w:val="multilevel"/>
    <w:tmpl w:val="CF72FB7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542155"/>
    <w:multiLevelType w:val="multilevel"/>
    <w:tmpl w:val="E080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275975"/>
    <w:multiLevelType w:val="hybridMultilevel"/>
    <w:tmpl w:val="535EC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95765"/>
    <w:multiLevelType w:val="multilevel"/>
    <w:tmpl w:val="1B64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CD3F2F"/>
    <w:multiLevelType w:val="multilevel"/>
    <w:tmpl w:val="53CE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DC534E"/>
    <w:multiLevelType w:val="multilevel"/>
    <w:tmpl w:val="437E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732EA9"/>
    <w:multiLevelType w:val="multilevel"/>
    <w:tmpl w:val="80F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990E10"/>
    <w:multiLevelType w:val="multilevel"/>
    <w:tmpl w:val="80BC4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4"/>
  </w:num>
  <w:num w:numId="5">
    <w:abstractNumId w:val="16"/>
  </w:num>
  <w:num w:numId="6">
    <w:abstractNumId w:val="7"/>
  </w:num>
  <w:num w:numId="7">
    <w:abstractNumId w:val="8"/>
  </w:num>
  <w:num w:numId="8">
    <w:abstractNumId w:val="11"/>
  </w:num>
  <w:num w:numId="9">
    <w:abstractNumId w:val="15"/>
  </w:num>
  <w:num w:numId="10">
    <w:abstractNumId w:val="5"/>
  </w:num>
  <w:num w:numId="11">
    <w:abstractNumId w:val="13"/>
  </w:num>
  <w:num w:numId="12">
    <w:abstractNumId w:val="6"/>
  </w:num>
  <w:num w:numId="13">
    <w:abstractNumId w:val="9"/>
  </w:num>
  <w:num w:numId="14">
    <w:abstractNumId w:val="1"/>
  </w:num>
  <w:num w:numId="15">
    <w:abstractNumId w:val="2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FBE"/>
    <w:rsid w:val="0005619F"/>
    <w:rsid w:val="00097DD0"/>
    <w:rsid w:val="000F1CFA"/>
    <w:rsid w:val="00243161"/>
    <w:rsid w:val="002E2D79"/>
    <w:rsid w:val="003D45E9"/>
    <w:rsid w:val="00404849"/>
    <w:rsid w:val="00412BB4"/>
    <w:rsid w:val="00487E08"/>
    <w:rsid w:val="004E4DD1"/>
    <w:rsid w:val="00520F41"/>
    <w:rsid w:val="00580477"/>
    <w:rsid w:val="00620D65"/>
    <w:rsid w:val="00902E17"/>
    <w:rsid w:val="009F1FBE"/>
    <w:rsid w:val="00B05EBA"/>
    <w:rsid w:val="00B30057"/>
    <w:rsid w:val="00C9185C"/>
    <w:rsid w:val="00C95F1F"/>
    <w:rsid w:val="00CA6666"/>
    <w:rsid w:val="00F949BF"/>
    <w:rsid w:val="00FC7F63"/>
    <w:rsid w:val="00F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C735"/>
  <w15:docId w15:val="{6E932EAF-F4AC-46E0-9EEC-ACD88DAD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0F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E2D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E2D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2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2D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2D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F949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7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7F6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20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7">
    <w:name w:val="Table Grid"/>
    <w:basedOn w:val="a1"/>
    <w:uiPriority w:val="39"/>
    <w:unhideWhenUsed/>
    <w:rsid w:val="00520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0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252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0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2026-06-15T07:30:00Z</cp:lastPrinted>
  <dcterms:created xsi:type="dcterms:W3CDTF">2026-06-15T12:05:00Z</dcterms:created>
  <dcterms:modified xsi:type="dcterms:W3CDTF">2026-06-16T10:04:00Z</dcterms:modified>
</cp:coreProperties>
</file>